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858CE" w14:textId="77777777" w:rsidR="00634848" w:rsidRDefault="00634848" w:rsidP="00B5730A">
      <w:pPr>
        <w:ind w:left="-426" w:right="5588"/>
        <w:jc w:val="center"/>
        <w:rPr>
          <w:rFonts w:asciiTheme="majorHAnsi" w:hAnsiTheme="majorHAnsi" w:cstheme="minorHAnsi"/>
          <w:sz w:val="22"/>
          <w:szCs w:val="22"/>
        </w:rPr>
      </w:pPr>
    </w:p>
    <w:p w14:paraId="0654890E" w14:textId="77777777" w:rsidR="00634848" w:rsidRDefault="00634848" w:rsidP="00B5730A">
      <w:pPr>
        <w:ind w:left="-426" w:right="5588"/>
        <w:jc w:val="center"/>
        <w:rPr>
          <w:rFonts w:asciiTheme="majorHAnsi" w:hAnsiTheme="majorHAnsi" w:cstheme="minorHAnsi"/>
          <w:sz w:val="22"/>
          <w:szCs w:val="22"/>
        </w:rPr>
      </w:pPr>
    </w:p>
    <w:p w14:paraId="73EF20ED" w14:textId="2BF8E421" w:rsidR="00B5730A" w:rsidRPr="00B828DC" w:rsidRDefault="00B5730A" w:rsidP="00B5730A">
      <w:pPr>
        <w:ind w:left="-426" w:right="5588"/>
        <w:jc w:val="center"/>
        <w:rPr>
          <w:rFonts w:ascii="Cambria" w:hAnsi="Cambria"/>
          <w:iCs/>
          <w:kern w:val="2"/>
          <w:sz w:val="22"/>
          <w:szCs w:val="22"/>
          <w:lang w:eastAsia="zh-CN"/>
        </w:rPr>
      </w:pPr>
      <w:r w:rsidRPr="00B828DC">
        <w:rPr>
          <w:rFonts w:ascii="Cambria" w:hAnsi="Cambria"/>
          <w:iCs/>
          <w:kern w:val="2"/>
          <w:sz w:val="22"/>
          <w:szCs w:val="22"/>
          <w:lang w:eastAsia="zh-CN"/>
        </w:rPr>
        <w:t xml:space="preserve">  Stari Jankovci, </w:t>
      </w:r>
      <w:r w:rsidR="00634848">
        <w:rPr>
          <w:rFonts w:ascii="Cambria" w:hAnsi="Cambria"/>
          <w:iCs/>
          <w:kern w:val="2"/>
          <w:sz w:val="22"/>
          <w:szCs w:val="22"/>
          <w:lang w:eastAsia="zh-CN"/>
        </w:rPr>
        <w:t>10</w:t>
      </w:r>
      <w:r>
        <w:rPr>
          <w:rFonts w:ascii="Cambria" w:hAnsi="Cambria"/>
          <w:iCs/>
          <w:kern w:val="2"/>
          <w:sz w:val="22"/>
          <w:szCs w:val="22"/>
          <w:lang w:eastAsia="zh-CN"/>
        </w:rPr>
        <w:t xml:space="preserve">. </w:t>
      </w:r>
      <w:r w:rsidR="00634848">
        <w:rPr>
          <w:rFonts w:ascii="Cambria" w:hAnsi="Cambria"/>
          <w:iCs/>
          <w:kern w:val="2"/>
          <w:sz w:val="22"/>
          <w:szCs w:val="22"/>
          <w:lang w:eastAsia="zh-CN"/>
        </w:rPr>
        <w:t>ožujka</w:t>
      </w:r>
      <w:r w:rsidRPr="00B828DC">
        <w:rPr>
          <w:rFonts w:ascii="Cambria" w:hAnsi="Cambria"/>
          <w:iCs/>
          <w:kern w:val="2"/>
          <w:sz w:val="22"/>
          <w:szCs w:val="22"/>
          <w:lang w:eastAsia="zh-CN"/>
        </w:rPr>
        <w:t xml:space="preserve"> 202</w:t>
      </w:r>
      <w:r>
        <w:rPr>
          <w:rFonts w:ascii="Cambria" w:hAnsi="Cambria"/>
          <w:iCs/>
          <w:kern w:val="2"/>
          <w:sz w:val="22"/>
          <w:szCs w:val="22"/>
          <w:lang w:eastAsia="zh-CN"/>
        </w:rPr>
        <w:t>6</w:t>
      </w:r>
      <w:r w:rsidRPr="00B828DC">
        <w:rPr>
          <w:rFonts w:ascii="Cambria" w:hAnsi="Cambria"/>
          <w:iCs/>
          <w:kern w:val="2"/>
          <w:sz w:val="22"/>
          <w:szCs w:val="22"/>
          <w:lang w:eastAsia="zh-CN"/>
        </w:rPr>
        <w:t>.</w:t>
      </w:r>
    </w:p>
    <w:p w14:paraId="6760FCC9" w14:textId="77777777" w:rsidR="00FF483D" w:rsidRDefault="00FF483D" w:rsidP="009D7015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="Cambria" w:hAnsi="Cambria" w:cstheme="minorHAnsi"/>
          <w:b w:val="0"/>
          <w:bCs w:val="0"/>
          <w:sz w:val="22"/>
          <w:szCs w:val="22"/>
        </w:rPr>
      </w:pPr>
    </w:p>
    <w:p w14:paraId="28D0A3C9" w14:textId="77777777" w:rsidR="00FF483D" w:rsidRDefault="00FF483D" w:rsidP="009D7015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="Cambria" w:hAnsi="Cambria" w:cstheme="minorHAnsi"/>
          <w:b w:val="0"/>
          <w:bCs w:val="0"/>
          <w:sz w:val="22"/>
          <w:szCs w:val="22"/>
        </w:rPr>
      </w:pPr>
    </w:p>
    <w:p w14:paraId="5B1AACD3" w14:textId="2AF60249" w:rsidR="009D7015" w:rsidRPr="009F368F" w:rsidRDefault="009D7015" w:rsidP="009D7015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="Cambria" w:hAnsi="Cambria" w:cstheme="minorHAnsi"/>
          <w:b w:val="0"/>
          <w:bCs w:val="0"/>
          <w:sz w:val="22"/>
          <w:szCs w:val="22"/>
        </w:rPr>
      </w:pPr>
      <w:r w:rsidRPr="009F368F">
        <w:rPr>
          <w:rFonts w:ascii="Cambria" w:hAnsi="Cambria" w:cstheme="minorHAnsi"/>
          <w:b w:val="0"/>
          <w:bCs w:val="0"/>
          <w:sz w:val="22"/>
          <w:szCs w:val="22"/>
        </w:rPr>
        <w:t>Na temelju članka</w:t>
      </w:r>
      <w:r w:rsidRPr="009F368F">
        <w:rPr>
          <w:rFonts w:ascii="Cambria" w:hAnsi="Cambria" w:cstheme="minorHAnsi"/>
          <w:b w:val="0"/>
          <w:sz w:val="22"/>
          <w:szCs w:val="22"/>
        </w:rPr>
        <w:t xml:space="preserve"> 86. </w:t>
      </w:r>
      <w:r w:rsidR="00DB3A6B">
        <w:rPr>
          <w:rFonts w:ascii="Cambria" w:hAnsi="Cambria" w:cstheme="minorHAnsi"/>
          <w:b w:val="0"/>
          <w:sz w:val="22"/>
          <w:szCs w:val="22"/>
        </w:rPr>
        <w:t xml:space="preserve">i 197. </w:t>
      </w:r>
      <w:r w:rsidRPr="009F368F">
        <w:rPr>
          <w:rFonts w:ascii="Cambria" w:hAnsi="Cambria" w:cstheme="minorHAnsi"/>
          <w:b w:val="0"/>
          <w:sz w:val="22"/>
          <w:szCs w:val="22"/>
        </w:rPr>
        <w:t>Zakona o javnoj nabavi („Narodne novine“, br. 120/2016 i 114/22)</w:t>
      </w:r>
      <w:r w:rsidRPr="009F368F">
        <w:rPr>
          <w:rFonts w:ascii="Cambria" w:hAnsi="Cambria" w:cstheme="minorHAnsi"/>
          <w:sz w:val="22"/>
          <w:szCs w:val="22"/>
        </w:rPr>
        <w:t xml:space="preserve"> </w:t>
      </w:r>
      <w:r w:rsidRPr="009F368F">
        <w:rPr>
          <w:rFonts w:ascii="Cambria" w:hAnsi="Cambria" w:cstheme="minorHAnsi"/>
          <w:b w:val="0"/>
          <w:sz w:val="22"/>
          <w:szCs w:val="22"/>
        </w:rPr>
        <w:t>i članka</w:t>
      </w:r>
      <w:r w:rsidRPr="009F368F">
        <w:rPr>
          <w:rFonts w:ascii="Cambria" w:hAnsi="Cambria" w:cstheme="minorHAnsi"/>
          <w:sz w:val="22"/>
          <w:szCs w:val="22"/>
        </w:rPr>
        <w:t xml:space="preserve"> </w:t>
      </w:r>
      <w:r w:rsidR="00634848">
        <w:rPr>
          <w:rFonts w:ascii="Cambria" w:hAnsi="Cambria" w:cstheme="minorHAnsi"/>
          <w:b w:val="0"/>
          <w:bCs w:val="0"/>
          <w:sz w:val="22"/>
          <w:szCs w:val="22"/>
        </w:rPr>
        <w:t>10</w:t>
      </w:r>
      <w:r w:rsidRPr="009F368F">
        <w:rPr>
          <w:rFonts w:ascii="Cambria" w:hAnsi="Cambria" w:cstheme="minorHAnsi"/>
          <w:b w:val="0"/>
          <w:bCs w:val="0"/>
          <w:sz w:val="22"/>
          <w:szCs w:val="22"/>
        </w:rPr>
        <w:t xml:space="preserve">. </w:t>
      </w:r>
      <w:r w:rsidR="00634848">
        <w:rPr>
          <w:rFonts w:ascii="Cambria" w:hAnsi="Cambria" w:cstheme="minorHAnsi"/>
          <w:b w:val="0"/>
          <w:bCs w:val="0"/>
          <w:sz w:val="22"/>
          <w:szCs w:val="22"/>
        </w:rPr>
        <w:t>Pravilnika o javnoj nabavi Eko Jankovaca d.o.o.</w:t>
      </w:r>
      <w:r w:rsidRPr="009F368F">
        <w:rPr>
          <w:rFonts w:ascii="Cambria" w:hAnsi="Cambria" w:cstheme="minorHAnsi"/>
          <w:b w:val="0"/>
          <w:bCs w:val="0"/>
          <w:sz w:val="22"/>
          <w:szCs w:val="22"/>
        </w:rPr>
        <w:t xml:space="preserve"> donosi</w:t>
      </w:r>
    </w:p>
    <w:p w14:paraId="2965062D" w14:textId="77777777" w:rsidR="009D7015" w:rsidRDefault="009D7015" w:rsidP="009D701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23AAB8ED" w14:textId="77777777" w:rsidR="00F31D81" w:rsidRPr="009D7015" w:rsidRDefault="00F31D81" w:rsidP="00D063C4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>O D L U K U</w:t>
      </w:r>
    </w:p>
    <w:p w14:paraId="678527FF" w14:textId="77777777" w:rsidR="00DC13B1" w:rsidRPr="009D7015" w:rsidRDefault="008E30DC" w:rsidP="00D063C4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 xml:space="preserve">O IMENOVANJU STRUČNOG POVJERENSTVA ZA </w:t>
      </w:r>
    </w:p>
    <w:p w14:paraId="7A5C61E9" w14:textId="77777777" w:rsidR="00AB438F" w:rsidRPr="009D7015" w:rsidRDefault="008E30DC" w:rsidP="00D063C4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>JAVNU NABAVU</w:t>
      </w:r>
    </w:p>
    <w:p w14:paraId="452526A6" w14:textId="77777777" w:rsidR="002D468E" w:rsidRPr="009D7015" w:rsidRDefault="002D468E" w:rsidP="001B3264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  <w:szCs w:val="24"/>
        </w:rPr>
      </w:pPr>
    </w:p>
    <w:p w14:paraId="3D4883A6" w14:textId="77777777" w:rsidR="006822C3" w:rsidRPr="009D7015" w:rsidRDefault="005E40CC" w:rsidP="008B5EAD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>Članak 1.</w:t>
      </w:r>
    </w:p>
    <w:p w14:paraId="708F2415" w14:textId="1B44D235" w:rsidR="00436B12" w:rsidRPr="00436B12" w:rsidRDefault="008E30DC" w:rsidP="00436B12">
      <w:pPr>
        <w:pStyle w:val="Tijeloteksta"/>
        <w:rPr>
          <w:rFonts w:ascii="Cambria" w:hAnsi="Cambria"/>
          <w:b/>
          <w:bCs/>
        </w:rPr>
      </w:pPr>
      <w:r w:rsidRPr="009D7015">
        <w:rPr>
          <w:rFonts w:ascii="Cambria" w:hAnsi="Cambria"/>
        </w:rPr>
        <w:t>Ovom Odlukom imenuje</w:t>
      </w:r>
      <w:r w:rsidR="00F31D81" w:rsidRPr="009D7015">
        <w:rPr>
          <w:rFonts w:ascii="Cambria" w:hAnsi="Cambria"/>
        </w:rPr>
        <w:t xml:space="preserve"> se </w:t>
      </w:r>
      <w:r w:rsidR="00541F7E" w:rsidRPr="009D7015">
        <w:rPr>
          <w:rFonts w:ascii="Cambria" w:hAnsi="Cambria"/>
        </w:rPr>
        <w:t>S</w:t>
      </w:r>
      <w:r w:rsidRPr="009D7015">
        <w:rPr>
          <w:rFonts w:ascii="Cambria" w:hAnsi="Cambria"/>
        </w:rPr>
        <w:t xml:space="preserve">tručno povjerenstvo za  pripremu i provedbu </w:t>
      </w:r>
      <w:r w:rsidR="0038168E" w:rsidRPr="009D7015">
        <w:rPr>
          <w:rFonts w:ascii="Cambria" w:hAnsi="Cambria"/>
        </w:rPr>
        <w:t>postupka</w:t>
      </w:r>
      <w:r w:rsidR="00ED5DC6">
        <w:rPr>
          <w:rFonts w:ascii="Cambria" w:hAnsi="Cambria"/>
        </w:rPr>
        <w:t xml:space="preserve"> </w:t>
      </w:r>
      <w:r w:rsidRPr="009D7015">
        <w:rPr>
          <w:rFonts w:ascii="Cambria" w:hAnsi="Cambria"/>
        </w:rPr>
        <w:t>j</w:t>
      </w:r>
      <w:r w:rsidR="00FF483D">
        <w:rPr>
          <w:rFonts w:ascii="Cambria" w:hAnsi="Cambria"/>
        </w:rPr>
        <w:t xml:space="preserve">ednostavne </w:t>
      </w:r>
      <w:r w:rsidRPr="009D7015">
        <w:rPr>
          <w:rFonts w:ascii="Cambria" w:hAnsi="Cambria"/>
        </w:rPr>
        <w:t>nabave</w:t>
      </w:r>
      <w:r w:rsidR="00FF483D">
        <w:rPr>
          <w:rFonts w:ascii="Cambria" w:hAnsi="Cambria"/>
        </w:rPr>
        <w:t xml:space="preserve"> </w:t>
      </w:r>
      <w:r w:rsidRPr="009D7015">
        <w:rPr>
          <w:rFonts w:ascii="Cambria" w:hAnsi="Cambria"/>
        </w:rPr>
        <w:t xml:space="preserve"> za predmet nabave:</w:t>
      </w:r>
      <w:r w:rsidR="004367A0" w:rsidRPr="009D7015">
        <w:rPr>
          <w:rFonts w:ascii="Cambria" w:hAnsi="Cambria"/>
        </w:rPr>
        <w:t xml:space="preserve"> </w:t>
      </w:r>
      <w:r w:rsidR="00634848" w:rsidRPr="00634848">
        <w:rPr>
          <w:rFonts w:ascii="Cambria" w:hAnsi="Cambria"/>
          <w:b/>
          <w:bCs/>
        </w:rPr>
        <w:t xml:space="preserve">Nabava </w:t>
      </w:r>
      <w:r w:rsidR="0032033C">
        <w:rPr>
          <w:rFonts w:ascii="Cambria" w:hAnsi="Cambria"/>
          <w:b/>
          <w:bCs/>
        </w:rPr>
        <w:t>motornog benzina</w:t>
      </w:r>
      <w:r w:rsidR="00634848" w:rsidRPr="00634848">
        <w:rPr>
          <w:rFonts w:ascii="Cambria" w:hAnsi="Cambria"/>
          <w:b/>
          <w:bCs/>
        </w:rPr>
        <w:t xml:space="preserve"> u 2026. godini</w:t>
      </w:r>
    </w:p>
    <w:p w14:paraId="58BFDDC4" w14:textId="70C2D22C" w:rsidR="000D39BB" w:rsidRPr="009D7015" w:rsidRDefault="005E40CC" w:rsidP="000C7AD9">
      <w:pPr>
        <w:pStyle w:val="Tijeloteksta"/>
        <w:jc w:val="center"/>
        <w:rPr>
          <w:rFonts w:ascii="Cambria" w:hAnsi="Cambria"/>
          <w:b/>
        </w:rPr>
      </w:pPr>
      <w:r w:rsidRPr="009D7015">
        <w:rPr>
          <w:rFonts w:ascii="Cambria" w:hAnsi="Cambria"/>
          <w:b/>
        </w:rPr>
        <w:t>Članak 2.</w:t>
      </w:r>
    </w:p>
    <w:p w14:paraId="53AB7CDF" w14:textId="77777777" w:rsidR="000D39BB" w:rsidRPr="009D7015" w:rsidRDefault="00624550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 xml:space="preserve">Za </w:t>
      </w:r>
      <w:r w:rsidR="008E30DC" w:rsidRPr="009D7015">
        <w:rPr>
          <w:rFonts w:ascii="Cambria" w:hAnsi="Cambria" w:cs="Arial"/>
          <w:szCs w:val="24"/>
        </w:rPr>
        <w:t xml:space="preserve">članove </w:t>
      </w:r>
      <w:r w:rsidR="00541F7E" w:rsidRPr="009D7015">
        <w:rPr>
          <w:rFonts w:ascii="Cambria" w:hAnsi="Cambria" w:cs="Arial"/>
          <w:szCs w:val="24"/>
        </w:rPr>
        <w:t>S</w:t>
      </w:r>
      <w:r w:rsidR="008E30DC" w:rsidRPr="009D7015">
        <w:rPr>
          <w:rFonts w:ascii="Cambria" w:hAnsi="Cambria" w:cs="Arial"/>
          <w:szCs w:val="24"/>
        </w:rPr>
        <w:t xml:space="preserve">tručnog povjerenstva </w:t>
      </w:r>
      <w:r w:rsidR="000A6952" w:rsidRPr="009D7015">
        <w:rPr>
          <w:rFonts w:ascii="Cambria" w:hAnsi="Cambria" w:cs="Arial"/>
          <w:szCs w:val="24"/>
        </w:rPr>
        <w:t xml:space="preserve">za pripremu Dokumentacije za nabavu </w:t>
      </w:r>
      <w:r w:rsidRPr="009D7015">
        <w:rPr>
          <w:rFonts w:ascii="Cambria" w:hAnsi="Cambria" w:cs="Arial"/>
          <w:szCs w:val="24"/>
        </w:rPr>
        <w:t>imenuj</w:t>
      </w:r>
      <w:r w:rsidR="00DC13B1" w:rsidRPr="009D7015">
        <w:rPr>
          <w:rFonts w:ascii="Cambria" w:hAnsi="Cambria" w:cs="Arial"/>
          <w:szCs w:val="24"/>
        </w:rPr>
        <w:t>u</w:t>
      </w:r>
      <w:r w:rsidRPr="009D7015">
        <w:rPr>
          <w:rFonts w:ascii="Cambria" w:hAnsi="Cambria" w:cs="Arial"/>
          <w:szCs w:val="24"/>
        </w:rPr>
        <w:t xml:space="preserve"> se</w:t>
      </w:r>
      <w:r w:rsidR="000D39BB" w:rsidRPr="009D7015">
        <w:rPr>
          <w:rFonts w:ascii="Cambria" w:hAnsi="Cambria" w:cs="Arial"/>
          <w:szCs w:val="24"/>
        </w:rPr>
        <w:t>:</w:t>
      </w:r>
    </w:p>
    <w:p w14:paraId="22EAE937" w14:textId="62493CF3" w:rsidR="008A6A8C" w:rsidRDefault="00634848" w:rsidP="009D7015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>
        <w:rPr>
          <w:rFonts w:ascii="Cambria" w:hAnsi="Cambria" w:cs="Arial"/>
          <w:bCs/>
          <w:szCs w:val="24"/>
        </w:rPr>
        <w:t>Martina Šajtoš</w:t>
      </w:r>
    </w:p>
    <w:p w14:paraId="74E25A97" w14:textId="4374E481" w:rsidR="009D7015" w:rsidRDefault="00634848" w:rsidP="00B5730A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>
        <w:rPr>
          <w:rFonts w:ascii="Cambria" w:hAnsi="Cambria" w:cs="Arial"/>
          <w:bCs/>
          <w:szCs w:val="24"/>
        </w:rPr>
        <w:t>Ivan Mladić</w:t>
      </w:r>
    </w:p>
    <w:p w14:paraId="7631DA37" w14:textId="77777777" w:rsidR="006822C3" w:rsidRPr="009D7015" w:rsidRDefault="007317EF" w:rsidP="008B5EAD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>Članak 3.</w:t>
      </w:r>
    </w:p>
    <w:p w14:paraId="718D64A4" w14:textId="77777777" w:rsidR="00036B82" w:rsidRPr="009D7015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Obveze i ovla</w:t>
      </w:r>
      <w:r w:rsidR="00CA15B8" w:rsidRPr="009D7015">
        <w:rPr>
          <w:rFonts w:ascii="Cambria" w:hAnsi="Cambria" w:cs="Arial"/>
          <w:szCs w:val="24"/>
        </w:rPr>
        <w:t xml:space="preserve">sti </w:t>
      </w:r>
      <w:r w:rsidR="00F33DCD" w:rsidRPr="009D7015">
        <w:rPr>
          <w:rFonts w:ascii="Cambria" w:hAnsi="Cambria" w:cs="Arial"/>
          <w:szCs w:val="24"/>
        </w:rPr>
        <w:t xml:space="preserve">članova </w:t>
      </w:r>
      <w:r w:rsidR="00541F7E" w:rsidRPr="009D7015">
        <w:rPr>
          <w:rFonts w:ascii="Cambria" w:hAnsi="Cambria" w:cs="Arial"/>
          <w:szCs w:val="24"/>
        </w:rPr>
        <w:t>S</w:t>
      </w:r>
      <w:r w:rsidR="00F33DCD" w:rsidRPr="009D7015">
        <w:rPr>
          <w:rFonts w:ascii="Cambria" w:hAnsi="Cambria" w:cs="Arial"/>
          <w:szCs w:val="24"/>
        </w:rPr>
        <w:t>tručnog povjerenstva</w:t>
      </w:r>
      <w:r w:rsidR="00CA15B8" w:rsidRPr="009D7015">
        <w:rPr>
          <w:rFonts w:ascii="Cambria" w:hAnsi="Cambria" w:cs="Arial"/>
          <w:szCs w:val="24"/>
        </w:rPr>
        <w:t xml:space="preserve"> iz članka 2.</w:t>
      </w:r>
      <w:r w:rsidRPr="009D7015">
        <w:rPr>
          <w:rFonts w:ascii="Cambria" w:hAnsi="Cambria" w:cs="Arial"/>
          <w:szCs w:val="24"/>
        </w:rPr>
        <w:t xml:space="preserve"> ove Odluke su slijedeće:</w:t>
      </w:r>
    </w:p>
    <w:p w14:paraId="316C8190" w14:textId="77777777" w:rsidR="004D07F0" w:rsidRPr="009D7015" w:rsidRDefault="004D07F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priprema i izrada nacrta Dokumentacije o nabavi</w:t>
      </w:r>
    </w:p>
    <w:p w14:paraId="3720F956" w14:textId="77777777" w:rsidR="000A6952" w:rsidRPr="009D7015" w:rsidRDefault="000A6952" w:rsidP="000A6952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</w:p>
    <w:p w14:paraId="070A3C80" w14:textId="77777777" w:rsidR="000A6952" w:rsidRPr="009D7015" w:rsidRDefault="000A6952" w:rsidP="000A6952">
      <w:pPr>
        <w:autoSpaceDE w:val="0"/>
        <w:autoSpaceDN w:val="0"/>
        <w:adjustRightInd w:val="0"/>
        <w:jc w:val="center"/>
        <w:rPr>
          <w:rFonts w:ascii="Cambria" w:hAnsi="Cambria" w:cs="Arial"/>
          <w:b/>
          <w:szCs w:val="24"/>
        </w:rPr>
      </w:pPr>
      <w:r w:rsidRPr="009D7015">
        <w:rPr>
          <w:rFonts w:ascii="Cambria" w:hAnsi="Cambria" w:cs="Arial"/>
          <w:b/>
          <w:szCs w:val="24"/>
        </w:rPr>
        <w:t>Članak 4.</w:t>
      </w:r>
    </w:p>
    <w:p w14:paraId="2EBFAF53" w14:textId="77777777" w:rsidR="000A6952" w:rsidRPr="009D7015" w:rsidRDefault="000A6952" w:rsidP="000A6952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 xml:space="preserve">Za članove Stručnog povjerenstva za </w:t>
      </w:r>
      <w:r w:rsidR="00D32C3E" w:rsidRPr="009D7015">
        <w:rPr>
          <w:rFonts w:ascii="Cambria" w:hAnsi="Cambria" w:cs="Arial"/>
          <w:szCs w:val="24"/>
        </w:rPr>
        <w:t xml:space="preserve">provedbu postupka </w:t>
      </w:r>
      <w:r w:rsidRPr="009D7015">
        <w:rPr>
          <w:rFonts w:ascii="Cambria" w:hAnsi="Cambria" w:cs="Arial"/>
          <w:szCs w:val="24"/>
        </w:rPr>
        <w:t>nabav</w:t>
      </w:r>
      <w:r w:rsidR="00D32C3E" w:rsidRPr="009D7015">
        <w:rPr>
          <w:rFonts w:ascii="Cambria" w:hAnsi="Cambria" w:cs="Arial"/>
          <w:szCs w:val="24"/>
        </w:rPr>
        <w:t>e</w:t>
      </w:r>
      <w:r w:rsidRPr="009D7015">
        <w:rPr>
          <w:rFonts w:ascii="Cambria" w:hAnsi="Cambria" w:cs="Arial"/>
          <w:szCs w:val="24"/>
        </w:rPr>
        <w:t xml:space="preserve"> imenuju se:</w:t>
      </w:r>
    </w:p>
    <w:p w14:paraId="78B28543" w14:textId="6ED8DD66" w:rsidR="00DB3A6B" w:rsidRDefault="00634848" w:rsidP="009D1F33">
      <w:pPr>
        <w:pStyle w:val="Odlomakpopisa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>
        <w:rPr>
          <w:rFonts w:ascii="Cambria" w:hAnsi="Cambria" w:cs="Arial"/>
          <w:bCs/>
          <w:szCs w:val="24"/>
        </w:rPr>
        <w:t>Marija Filipović</w:t>
      </w:r>
    </w:p>
    <w:p w14:paraId="58429522" w14:textId="4DCB4F95" w:rsidR="00D32C3E" w:rsidRPr="00DB3A6B" w:rsidRDefault="00634848" w:rsidP="009D1F33">
      <w:pPr>
        <w:pStyle w:val="Odlomakpopisa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>
        <w:rPr>
          <w:rFonts w:ascii="Cambria" w:hAnsi="Cambria" w:cs="Arial"/>
          <w:bCs/>
          <w:szCs w:val="24"/>
        </w:rPr>
        <w:t>Marko Matanović</w:t>
      </w:r>
    </w:p>
    <w:p w14:paraId="0D601298" w14:textId="77777777" w:rsidR="00D32C3E" w:rsidRPr="009D7015" w:rsidRDefault="00D32C3E" w:rsidP="00D32C3E">
      <w:pPr>
        <w:autoSpaceDE w:val="0"/>
        <w:autoSpaceDN w:val="0"/>
        <w:adjustRightInd w:val="0"/>
        <w:jc w:val="center"/>
        <w:rPr>
          <w:rFonts w:ascii="Cambria" w:hAnsi="Cambria" w:cs="Arial"/>
          <w:b/>
          <w:szCs w:val="24"/>
        </w:rPr>
      </w:pPr>
      <w:r w:rsidRPr="009D7015">
        <w:rPr>
          <w:rFonts w:ascii="Cambria" w:hAnsi="Cambria" w:cs="Arial"/>
          <w:b/>
          <w:szCs w:val="24"/>
        </w:rPr>
        <w:t>Članak 5.</w:t>
      </w:r>
    </w:p>
    <w:p w14:paraId="39B61182" w14:textId="77777777" w:rsidR="000A6952" w:rsidRPr="009D7015" w:rsidRDefault="00D32C3E" w:rsidP="00D32C3E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Obveze i ovlasti članova Stručnog povjerenstva iz članka 2. ove Odluke su slijedeće</w:t>
      </w:r>
    </w:p>
    <w:p w14:paraId="18CA7C39" w14:textId="4DAF0AD8" w:rsidR="004D07F0" w:rsidRPr="009D7015" w:rsidRDefault="00634848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>
        <w:rPr>
          <w:rFonts w:ascii="Cambria" w:hAnsi="Cambria" w:cs="Arial"/>
          <w:szCs w:val="24"/>
        </w:rPr>
        <w:t>Objava ne web stranici Eko Jankovci d.o.o.</w:t>
      </w:r>
    </w:p>
    <w:p w14:paraId="2B0C61F0" w14:textId="77777777" w:rsidR="00036B82" w:rsidRPr="009D7015" w:rsidRDefault="004367A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 xml:space="preserve">izrada </w:t>
      </w:r>
      <w:r w:rsidR="004D07F0" w:rsidRPr="009D7015">
        <w:rPr>
          <w:rFonts w:ascii="Cambria" w:hAnsi="Cambria" w:cs="Arial"/>
          <w:szCs w:val="24"/>
        </w:rPr>
        <w:t xml:space="preserve">završne verzije </w:t>
      </w:r>
      <w:r w:rsidRPr="009D7015">
        <w:rPr>
          <w:rFonts w:ascii="Cambria" w:hAnsi="Cambria" w:cs="Arial"/>
          <w:szCs w:val="24"/>
        </w:rPr>
        <w:t>D</w:t>
      </w:r>
      <w:r w:rsidR="00084F5A" w:rsidRPr="009D7015">
        <w:rPr>
          <w:rFonts w:ascii="Cambria" w:hAnsi="Cambria" w:cs="Arial"/>
          <w:szCs w:val="24"/>
        </w:rPr>
        <w:t xml:space="preserve">okumentacije </w:t>
      </w:r>
      <w:r w:rsidRPr="009D7015">
        <w:rPr>
          <w:rFonts w:ascii="Cambria" w:hAnsi="Cambria" w:cs="Arial"/>
          <w:szCs w:val="24"/>
        </w:rPr>
        <w:t xml:space="preserve">o nabavi </w:t>
      </w:r>
    </w:p>
    <w:p w14:paraId="06819E1F" w14:textId="77777777" w:rsidR="00F31E75" w:rsidRPr="009D7015" w:rsidRDefault="00F31E75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izrada i objava ob</w:t>
      </w:r>
      <w:r w:rsidR="00BE4D83" w:rsidRPr="009D7015">
        <w:rPr>
          <w:rFonts w:ascii="Cambria" w:hAnsi="Cambria" w:cs="Arial"/>
          <w:szCs w:val="24"/>
        </w:rPr>
        <w:t>jašnjenja ili izmjena u vezi s D</w:t>
      </w:r>
      <w:r w:rsidRPr="009D7015">
        <w:rPr>
          <w:rFonts w:ascii="Cambria" w:hAnsi="Cambria" w:cs="Arial"/>
          <w:szCs w:val="24"/>
        </w:rPr>
        <w:t>okumentacijom o nabavi tijekom roka za dostavu ponuda</w:t>
      </w:r>
    </w:p>
    <w:p w14:paraId="3FC9FFDC" w14:textId="77777777" w:rsidR="00084F5A" w:rsidRPr="009D7015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sastavljanje zapisnika o otvaranju ponuda i zapisnika o pregledu i ocjeni ponuda</w:t>
      </w:r>
    </w:p>
    <w:p w14:paraId="436967CC" w14:textId="77777777" w:rsidR="00084F5A" w:rsidRPr="009D7015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sastavljanje prijedloga odluke o odabiru</w:t>
      </w:r>
      <w:r w:rsidR="00F33DCD" w:rsidRPr="009D7015">
        <w:rPr>
          <w:rFonts w:ascii="Cambria" w:hAnsi="Cambria" w:cs="Arial"/>
          <w:szCs w:val="24"/>
        </w:rPr>
        <w:t xml:space="preserve"> ili poništenju</w:t>
      </w:r>
    </w:p>
    <w:p w14:paraId="309BA855" w14:textId="77777777" w:rsidR="006822C3" w:rsidRPr="009D7015" w:rsidRDefault="006822C3" w:rsidP="001B3264">
      <w:pPr>
        <w:autoSpaceDE w:val="0"/>
        <w:autoSpaceDN w:val="0"/>
        <w:adjustRightInd w:val="0"/>
        <w:ind w:left="720"/>
        <w:jc w:val="both"/>
        <w:rPr>
          <w:rFonts w:ascii="Cambria" w:hAnsi="Cambria" w:cs="Arial"/>
          <w:szCs w:val="24"/>
        </w:rPr>
      </w:pPr>
    </w:p>
    <w:p w14:paraId="5E958C0F" w14:textId="77777777" w:rsidR="006822C3" w:rsidRPr="009D7015" w:rsidRDefault="006822C3" w:rsidP="00E700EF">
      <w:pPr>
        <w:autoSpaceDE w:val="0"/>
        <w:autoSpaceDN w:val="0"/>
        <w:adjustRightInd w:val="0"/>
        <w:jc w:val="center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b/>
          <w:szCs w:val="24"/>
        </w:rPr>
        <w:t xml:space="preserve">Članak </w:t>
      </w:r>
      <w:r w:rsidR="00D32C3E" w:rsidRPr="009D7015">
        <w:rPr>
          <w:rFonts w:ascii="Cambria" w:hAnsi="Cambria" w:cs="Arial"/>
          <w:b/>
          <w:szCs w:val="24"/>
        </w:rPr>
        <w:t>6</w:t>
      </w:r>
      <w:r w:rsidRPr="009D7015">
        <w:rPr>
          <w:rFonts w:ascii="Cambria" w:hAnsi="Cambria" w:cs="Arial"/>
          <w:b/>
          <w:szCs w:val="24"/>
        </w:rPr>
        <w:t>.</w:t>
      </w:r>
    </w:p>
    <w:p w14:paraId="2A2B0AB8" w14:textId="77777777" w:rsidR="007317EF" w:rsidRPr="009D7015" w:rsidRDefault="00F33DCD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 xml:space="preserve">Članovi </w:t>
      </w:r>
      <w:r w:rsidR="00541F7E" w:rsidRPr="009D7015">
        <w:rPr>
          <w:rFonts w:ascii="Cambria" w:hAnsi="Cambria" w:cs="Arial"/>
          <w:szCs w:val="24"/>
        </w:rPr>
        <w:t>S</w:t>
      </w:r>
      <w:r w:rsidRPr="009D7015">
        <w:rPr>
          <w:rFonts w:ascii="Cambria" w:hAnsi="Cambria" w:cs="Arial"/>
          <w:szCs w:val="24"/>
        </w:rPr>
        <w:t xml:space="preserve">tručnog povjerenstva </w:t>
      </w:r>
      <w:r w:rsidR="00F31D81" w:rsidRPr="009D7015">
        <w:rPr>
          <w:rFonts w:ascii="Cambria" w:hAnsi="Cambria" w:cs="Arial"/>
          <w:szCs w:val="24"/>
        </w:rPr>
        <w:t>za svoj rad odgovaraju odgovornoj osobi naručitelja</w:t>
      </w:r>
      <w:r w:rsidR="00D13BDF" w:rsidRPr="009D7015">
        <w:rPr>
          <w:rFonts w:ascii="Cambria" w:hAnsi="Cambria" w:cs="Arial"/>
          <w:szCs w:val="24"/>
        </w:rPr>
        <w:t>.</w:t>
      </w:r>
    </w:p>
    <w:p w14:paraId="50470491" w14:textId="77777777" w:rsidR="009D7015" w:rsidRDefault="009D7015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65EF1F60" w14:textId="77777777" w:rsidR="000C7AD9" w:rsidRDefault="000C7AD9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4F8712B4" w14:textId="207C91B9" w:rsidR="006822C3" w:rsidRPr="009D7015" w:rsidRDefault="007317EF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 xml:space="preserve">Članak </w:t>
      </w:r>
      <w:r w:rsidR="00D32C3E" w:rsidRPr="009D7015">
        <w:rPr>
          <w:rFonts w:ascii="Cambria" w:hAnsi="Cambria" w:cs="Arial"/>
          <w:b/>
          <w:bCs/>
          <w:szCs w:val="24"/>
        </w:rPr>
        <w:t>7</w:t>
      </w:r>
      <w:r w:rsidRPr="009D7015">
        <w:rPr>
          <w:rFonts w:ascii="Cambria" w:hAnsi="Cambria" w:cs="Arial"/>
          <w:b/>
          <w:bCs/>
          <w:szCs w:val="24"/>
        </w:rPr>
        <w:t>.</w:t>
      </w:r>
    </w:p>
    <w:p w14:paraId="075FB7D0" w14:textId="069039CC" w:rsidR="00645C79" w:rsidRDefault="00F31D81" w:rsidP="003F520B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Cs w:val="24"/>
          <w:lang w:eastAsia="en-US"/>
        </w:rPr>
      </w:pPr>
      <w:r w:rsidRPr="009D7015">
        <w:rPr>
          <w:rFonts w:ascii="Cambria" w:hAnsi="Cambria" w:cs="Arial"/>
          <w:szCs w:val="24"/>
        </w:rPr>
        <w:t>Evidencijski broj nabave iz Plana nabave:</w:t>
      </w:r>
      <w:r w:rsidR="00036B82" w:rsidRPr="009D7015">
        <w:rPr>
          <w:rFonts w:ascii="Cambria" w:hAnsi="Cambria" w:cs="Arial"/>
          <w:szCs w:val="24"/>
        </w:rPr>
        <w:t xml:space="preserve"> </w:t>
      </w:r>
      <w:bookmarkStart w:id="0" w:name="_Hlk112395936"/>
      <w:r w:rsidR="00FF483D">
        <w:rPr>
          <w:rFonts w:ascii="Cambria" w:eastAsia="Cambria" w:hAnsi="Cambria" w:cs="Cambria"/>
          <w:bCs/>
          <w:color w:val="000000"/>
          <w:sz w:val="22"/>
          <w:szCs w:val="22"/>
        </w:rPr>
        <w:t>JN</w:t>
      </w:r>
      <w:r w:rsidR="00820B57">
        <w:rPr>
          <w:rFonts w:ascii="Cambria" w:eastAsia="Cambria" w:hAnsi="Cambria" w:cs="Cambria"/>
          <w:bCs/>
          <w:sz w:val="22"/>
          <w:szCs w:val="22"/>
        </w:rPr>
        <w:t xml:space="preserve"> </w:t>
      </w:r>
      <w:r w:rsidR="00634848">
        <w:rPr>
          <w:rFonts w:ascii="Cambria" w:eastAsia="Cambria" w:hAnsi="Cambria" w:cs="Cambria"/>
          <w:bCs/>
          <w:sz w:val="22"/>
          <w:szCs w:val="22"/>
        </w:rPr>
        <w:t>0</w:t>
      </w:r>
      <w:r w:rsidR="0032033C">
        <w:rPr>
          <w:rFonts w:ascii="Cambria" w:eastAsia="Cambria" w:hAnsi="Cambria" w:cs="Cambria"/>
          <w:bCs/>
          <w:sz w:val="22"/>
          <w:szCs w:val="22"/>
        </w:rPr>
        <w:t>8</w:t>
      </w:r>
      <w:r w:rsidR="00820B57" w:rsidRPr="00C5038A">
        <w:rPr>
          <w:rFonts w:ascii="Cambria" w:eastAsia="Cambria" w:hAnsi="Cambria" w:cs="Cambria"/>
          <w:bCs/>
          <w:sz w:val="22"/>
          <w:szCs w:val="22"/>
        </w:rPr>
        <w:t>/2</w:t>
      </w:r>
      <w:r w:rsidR="000C7AD9">
        <w:rPr>
          <w:rFonts w:ascii="Cambria" w:eastAsia="Cambria" w:hAnsi="Cambria" w:cs="Cambria"/>
          <w:bCs/>
          <w:sz w:val="22"/>
          <w:szCs w:val="22"/>
        </w:rPr>
        <w:t>6</w:t>
      </w:r>
      <w:r w:rsidR="00820B57" w:rsidRPr="00C5038A">
        <w:rPr>
          <w:rFonts w:ascii="Cambria" w:eastAsia="Cambria" w:hAnsi="Cambria" w:cs="Cambria"/>
          <w:bCs/>
          <w:sz w:val="22"/>
          <w:szCs w:val="22"/>
        </w:rPr>
        <w:t xml:space="preserve"> </w:t>
      </w:r>
      <w:bookmarkEnd w:id="0"/>
    </w:p>
    <w:p w14:paraId="4F9DE73B" w14:textId="77777777" w:rsidR="003F520B" w:rsidRDefault="003F520B" w:rsidP="003F520B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szCs w:val="24"/>
        </w:rPr>
      </w:pPr>
    </w:p>
    <w:p w14:paraId="6247DDC9" w14:textId="77777777" w:rsidR="00A77A18" w:rsidRDefault="00A77A18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57CE21C1" w14:textId="10E953FD" w:rsidR="006822C3" w:rsidRPr="009D7015" w:rsidRDefault="007317EF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 xml:space="preserve">Članak </w:t>
      </w:r>
      <w:r w:rsidR="00D32C3E" w:rsidRPr="009D7015">
        <w:rPr>
          <w:rFonts w:ascii="Cambria" w:hAnsi="Cambria" w:cs="Arial"/>
          <w:b/>
          <w:bCs/>
          <w:szCs w:val="24"/>
        </w:rPr>
        <w:t>8</w:t>
      </w:r>
      <w:r w:rsidRPr="009D7015">
        <w:rPr>
          <w:rFonts w:ascii="Cambria" w:hAnsi="Cambria" w:cs="Arial"/>
          <w:b/>
          <w:bCs/>
          <w:szCs w:val="24"/>
        </w:rPr>
        <w:t>.</w:t>
      </w:r>
    </w:p>
    <w:p w14:paraId="19F1C8A6" w14:textId="50057F34" w:rsidR="00F31D81" w:rsidRPr="009D7015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Procijenjena vrijednost nabave je:</w:t>
      </w:r>
      <w:r w:rsidR="006822C3" w:rsidRPr="009D7015">
        <w:rPr>
          <w:rFonts w:ascii="Cambria" w:hAnsi="Cambria" w:cs="Arial"/>
          <w:szCs w:val="24"/>
        </w:rPr>
        <w:t xml:space="preserve"> </w:t>
      </w:r>
      <w:r w:rsidR="0032033C">
        <w:rPr>
          <w:rFonts w:ascii="Cambria" w:hAnsi="Cambria" w:cs="Arial"/>
          <w:szCs w:val="24"/>
        </w:rPr>
        <w:t>4</w:t>
      </w:r>
      <w:r w:rsidR="00DB3A6B">
        <w:rPr>
          <w:rFonts w:asciiTheme="majorHAnsi" w:hAnsiTheme="majorHAnsi" w:cstheme="minorHAnsi"/>
          <w:sz w:val="22"/>
          <w:szCs w:val="22"/>
        </w:rPr>
        <w:t>.</w:t>
      </w:r>
      <w:r w:rsidR="0032033C">
        <w:rPr>
          <w:rFonts w:asciiTheme="majorHAnsi" w:hAnsiTheme="majorHAnsi" w:cstheme="minorHAnsi"/>
          <w:sz w:val="22"/>
          <w:szCs w:val="22"/>
        </w:rPr>
        <w:t>5</w:t>
      </w:r>
      <w:r w:rsidR="00B5730A">
        <w:rPr>
          <w:rFonts w:asciiTheme="majorHAnsi" w:hAnsiTheme="majorHAnsi" w:cstheme="minorHAnsi"/>
          <w:sz w:val="22"/>
          <w:szCs w:val="22"/>
        </w:rPr>
        <w:t>0</w:t>
      </w:r>
      <w:r w:rsidR="00DB3A6B">
        <w:rPr>
          <w:rFonts w:asciiTheme="majorHAnsi" w:hAnsiTheme="majorHAnsi" w:cstheme="minorHAnsi"/>
          <w:sz w:val="22"/>
          <w:szCs w:val="22"/>
        </w:rPr>
        <w:t>0,</w:t>
      </w:r>
      <w:r w:rsidR="00DB3A6B">
        <w:rPr>
          <w:rFonts w:ascii="Cambria" w:hAnsi="Cambria" w:cs="Arial"/>
          <w:szCs w:val="24"/>
          <w:lang w:bidi="hr-HR"/>
        </w:rPr>
        <w:t>0</w:t>
      </w:r>
      <w:r w:rsidR="00FF483D">
        <w:rPr>
          <w:rFonts w:ascii="Cambria" w:hAnsi="Cambria" w:cs="Arial"/>
          <w:szCs w:val="24"/>
          <w:lang w:bidi="hr-HR"/>
        </w:rPr>
        <w:t>0</w:t>
      </w:r>
      <w:r w:rsidR="00DB3A6B">
        <w:rPr>
          <w:rFonts w:ascii="Cambria" w:hAnsi="Cambria" w:cs="Arial"/>
          <w:szCs w:val="24"/>
          <w:lang w:bidi="hr-HR"/>
        </w:rPr>
        <w:t xml:space="preserve"> eura</w:t>
      </w:r>
      <w:r w:rsidR="00CD3146" w:rsidRPr="009D7015">
        <w:rPr>
          <w:rFonts w:ascii="Cambria" w:hAnsi="Cambria" w:cs="Arial"/>
          <w:szCs w:val="24"/>
        </w:rPr>
        <w:t>.</w:t>
      </w:r>
    </w:p>
    <w:p w14:paraId="6BAB527B" w14:textId="77777777" w:rsidR="00377413" w:rsidRPr="009D7015" w:rsidRDefault="00377413" w:rsidP="001B3264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szCs w:val="24"/>
        </w:rPr>
      </w:pPr>
    </w:p>
    <w:p w14:paraId="26883225" w14:textId="77777777" w:rsidR="006822C3" w:rsidRPr="009D7015" w:rsidRDefault="007317EF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 xml:space="preserve">Članak </w:t>
      </w:r>
      <w:r w:rsidR="00D32C3E" w:rsidRPr="009D7015">
        <w:rPr>
          <w:rFonts w:ascii="Cambria" w:hAnsi="Cambria" w:cs="Arial"/>
          <w:b/>
          <w:bCs/>
          <w:szCs w:val="24"/>
        </w:rPr>
        <w:t>9</w:t>
      </w:r>
      <w:r w:rsidR="0038168E" w:rsidRPr="009D7015">
        <w:rPr>
          <w:rFonts w:ascii="Cambria" w:hAnsi="Cambria" w:cs="Arial"/>
          <w:b/>
          <w:bCs/>
          <w:szCs w:val="24"/>
        </w:rPr>
        <w:t>.</w:t>
      </w:r>
    </w:p>
    <w:p w14:paraId="70BCDA19" w14:textId="7E73548A" w:rsidR="00F31D81" w:rsidRPr="009D7015" w:rsidRDefault="009512F3" w:rsidP="000C7AD9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 xml:space="preserve">Po provedbi postupka </w:t>
      </w:r>
      <w:r w:rsidR="00F31E75" w:rsidRPr="009D7015">
        <w:rPr>
          <w:rFonts w:ascii="Cambria" w:hAnsi="Cambria" w:cs="Arial"/>
          <w:szCs w:val="24"/>
        </w:rPr>
        <w:t xml:space="preserve">javne nabave </w:t>
      </w:r>
      <w:r w:rsidRPr="009D7015">
        <w:rPr>
          <w:rFonts w:ascii="Cambria" w:hAnsi="Cambria" w:cs="Arial"/>
          <w:szCs w:val="24"/>
        </w:rPr>
        <w:t xml:space="preserve">sklapa se </w:t>
      </w:r>
      <w:r w:rsidR="008A6A8C">
        <w:rPr>
          <w:rFonts w:ascii="Cambria" w:hAnsi="Cambria" w:cs="Arial"/>
          <w:szCs w:val="24"/>
        </w:rPr>
        <w:t>ugovor</w:t>
      </w:r>
      <w:r w:rsidR="000C7AD9">
        <w:rPr>
          <w:rFonts w:ascii="Cambria" w:hAnsi="Cambria" w:cs="Arial"/>
          <w:szCs w:val="24"/>
        </w:rPr>
        <w:t>.</w:t>
      </w:r>
    </w:p>
    <w:p w14:paraId="1807F64F" w14:textId="77777777" w:rsidR="00F31E75" w:rsidRPr="009D7015" w:rsidRDefault="00F31E75" w:rsidP="001B3264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szCs w:val="24"/>
        </w:rPr>
      </w:pPr>
    </w:p>
    <w:p w14:paraId="0480E6AE" w14:textId="06728165" w:rsidR="006822C3" w:rsidRPr="009D7015" w:rsidRDefault="007317EF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 xml:space="preserve">Članak </w:t>
      </w:r>
      <w:r w:rsidR="006822C3" w:rsidRPr="009D7015">
        <w:rPr>
          <w:rFonts w:ascii="Cambria" w:hAnsi="Cambria" w:cs="Arial"/>
          <w:b/>
          <w:bCs/>
          <w:szCs w:val="24"/>
        </w:rPr>
        <w:t>1</w:t>
      </w:r>
      <w:r w:rsidR="00D53022">
        <w:rPr>
          <w:rFonts w:ascii="Cambria" w:hAnsi="Cambria" w:cs="Arial"/>
          <w:b/>
          <w:bCs/>
          <w:szCs w:val="24"/>
        </w:rPr>
        <w:t>0</w:t>
      </w:r>
      <w:r w:rsidR="0038168E" w:rsidRPr="009D7015">
        <w:rPr>
          <w:rFonts w:ascii="Cambria" w:hAnsi="Cambria" w:cs="Arial"/>
          <w:b/>
          <w:bCs/>
          <w:szCs w:val="24"/>
        </w:rPr>
        <w:t>.</w:t>
      </w:r>
    </w:p>
    <w:p w14:paraId="601E5A9B" w14:textId="77777777" w:rsidR="00F31D81" w:rsidRPr="009D7015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Ova Odluka stupa na snagu danom donošenja</w:t>
      </w:r>
      <w:r w:rsidR="00AB438F" w:rsidRPr="009D7015">
        <w:rPr>
          <w:rFonts w:ascii="Cambria" w:hAnsi="Cambria" w:cs="Arial"/>
          <w:szCs w:val="24"/>
        </w:rPr>
        <w:t>.</w:t>
      </w:r>
    </w:p>
    <w:p w14:paraId="0786CB65" w14:textId="77777777" w:rsidR="00E700EF" w:rsidRPr="009D7015" w:rsidRDefault="00E700EF" w:rsidP="0046300E">
      <w:pPr>
        <w:tabs>
          <w:tab w:val="left" w:pos="4111"/>
        </w:tabs>
        <w:jc w:val="right"/>
        <w:rPr>
          <w:rFonts w:ascii="Cambria" w:hAnsi="Cambria" w:cs="Arial"/>
          <w:szCs w:val="24"/>
        </w:rPr>
      </w:pPr>
    </w:p>
    <w:p w14:paraId="5935A86C" w14:textId="17D322C8" w:rsidR="0086717F" w:rsidRDefault="00634848" w:rsidP="00634848">
      <w:pPr>
        <w:tabs>
          <w:tab w:val="left" w:pos="4111"/>
        </w:tabs>
        <w:ind w:left="6946"/>
        <w:rPr>
          <w:rFonts w:ascii="Cambria" w:hAnsi="Cambria" w:cs="Arial"/>
          <w:szCs w:val="24"/>
        </w:rPr>
      </w:pPr>
      <w:r>
        <w:rPr>
          <w:rFonts w:ascii="Cambria" w:hAnsi="Cambria" w:cs="Arial"/>
          <w:szCs w:val="24"/>
        </w:rPr>
        <w:t>DIREKTOR</w:t>
      </w:r>
    </w:p>
    <w:p w14:paraId="41A3DBE7" w14:textId="48D8DC0A" w:rsidR="00634848" w:rsidRPr="009D7015" w:rsidRDefault="00634848" w:rsidP="0046300E">
      <w:pPr>
        <w:tabs>
          <w:tab w:val="left" w:pos="4111"/>
        </w:tabs>
        <w:jc w:val="right"/>
        <w:rPr>
          <w:rFonts w:ascii="Cambria" w:hAnsi="Cambria" w:cs="Arial"/>
          <w:szCs w:val="24"/>
        </w:rPr>
      </w:pPr>
      <w:r>
        <w:rPr>
          <w:rFonts w:ascii="Cambria" w:hAnsi="Cambria" w:cs="Arial"/>
          <w:szCs w:val="24"/>
        </w:rPr>
        <w:t>EKO JANKOVACA d.o.o.</w:t>
      </w:r>
    </w:p>
    <w:p w14:paraId="7A8B230E" w14:textId="6A68300B" w:rsidR="002C5AFC" w:rsidRPr="009D7015" w:rsidRDefault="0046300E" w:rsidP="0046300E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="Arial"/>
          <w:iCs/>
          <w:szCs w:val="24"/>
        </w:rPr>
      </w:pPr>
      <w:r w:rsidRPr="009D7015">
        <w:rPr>
          <w:rFonts w:ascii="Cambria" w:hAnsi="Cambria" w:cs="Arial"/>
          <w:szCs w:val="24"/>
        </w:rPr>
        <w:t xml:space="preserve">     </w:t>
      </w:r>
      <w:r w:rsidR="00634848">
        <w:rPr>
          <w:rFonts w:ascii="Cambria" w:hAnsi="Cambria" w:cs="Arial"/>
          <w:szCs w:val="24"/>
        </w:rPr>
        <w:t>Željko Primorac bac.ing.agr.</w:t>
      </w:r>
    </w:p>
    <w:p w14:paraId="46CCB889" w14:textId="77777777" w:rsidR="00D063C4" w:rsidRPr="009D7015" w:rsidRDefault="00D063C4" w:rsidP="001B3264">
      <w:pPr>
        <w:autoSpaceDE w:val="0"/>
        <w:autoSpaceDN w:val="0"/>
        <w:adjustRightInd w:val="0"/>
        <w:jc w:val="both"/>
        <w:rPr>
          <w:rFonts w:ascii="Cambria" w:hAnsi="Cambria" w:cs="Arial"/>
          <w:b/>
          <w:iCs/>
          <w:szCs w:val="24"/>
        </w:rPr>
      </w:pPr>
    </w:p>
    <w:p w14:paraId="36D041B4" w14:textId="77777777" w:rsidR="00F31D81" w:rsidRPr="009D7015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b/>
          <w:iCs/>
          <w:szCs w:val="24"/>
        </w:rPr>
      </w:pPr>
      <w:r w:rsidRPr="009D7015">
        <w:rPr>
          <w:rFonts w:ascii="Cambria" w:hAnsi="Cambria" w:cs="Arial"/>
          <w:b/>
          <w:iCs/>
          <w:szCs w:val="24"/>
        </w:rPr>
        <w:t>Dostaviti:</w:t>
      </w:r>
    </w:p>
    <w:p w14:paraId="6E755960" w14:textId="77777777" w:rsidR="00F31D81" w:rsidRPr="009D7015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iCs/>
          <w:szCs w:val="24"/>
        </w:rPr>
      </w:pPr>
      <w:r w:rsidRPr="009D7015">
        <w:rPr>
          <w:rFonts w:ascii="Cambria" w:hAnsi="Cambria" w:cs="Arial"/>
          <w:iCs/>
          <w:szCs w:val="24"/>
        </w:rPr>
        <w:t xml:space="preserve">1. </w:t>
      </w:r>
      <w:r w:rsidR="00155E1B" w:rsidRPr="009D7015">
        <w:rPr>
          <w:rFonts w:ascii="Cambria" w:hAnsi="Cambria" w:cs="Arial"/>
          <w:iCs/>
          <w:szCs w:val="24"/>
        </w:rPr>
        <w:t>članovima povjerenstva</w:t>
      </w:r>
    </w:p>
    <w:p w14:paraId="26F2A08D" w14:textId="77777777" w:rsidR="00F31D81" w:rsidRPr="009D7015" w:rsidRDefault="00155E1B" w:rsidP="001B3264">
      <w:pPr>
        <w:autoSpaceDE w:val="0"/>
        <w:autoSpaceDN w:val="0"/>
        <w:adjustRightInd w:val="0"/>
        <w:jc w:val="both"/>
        <w:rPr>
          <w:rFonts w:ascii="Cambria" w:hAnsi="Cambria" w:cs="Arial"/>
          <w:iCs/>
          <w:szCs w:val="24"/>
        </w:rPr>
      </w:pPr>
      <w:r w:rsidRPr="009D7015">
        <w:rPr>
          <w:rFonts w:ascii="Cambria" w:hAnsi="Cambria" w:cs="Arial"/>
          <w:iCs/>
          <w:szCs w:val="24"/>
        </w:rPr>
        <w:t>2. p</w:t>
      </w:r>
      <w:r w:rsidR="00F31D81" w:rsidRPr="009D7015">
        <w:rPr>
          <w:rFonts w:ascii="Cambria" w:hAnsi="Cambria" w:cs="Arial"/>
          <w:iCs/>
          <w:szCs w:val="24"/>
        </w:rPr>
        <w:t>ismohrana, ovdje</w:t>
      </w:r>
    </w:p>
    <w:p w14:paraId="4506119F" w14:textId="77777777" w:rsidR="00F31D81" w:rsidRPr="009D7015" w:rsidRDefault="00F31D81" w:rsidP="00F31D81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sectPr w:rsidR="00F31D81" w:rsidRPr="009D7015" w:rsidSect="001B7F48">
      <w:footerReference w:type="even" r:id="rId8"/>
      <w:footerReference w:type="default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55E87" w14:textId="77777777" w:rsidR="00A72E26" w:rsidRDefault="00A72E26">
      <w:r>
        <w:separator/>
      </w:r>
    </w:p>
  </w:endnote>
  <w:endnote w:type="continuationSeparator" w:id="0">
    <w:p w14:paraId="00B55822" w14:textId="77777777" w:rsidR="00A72E26" w:rsidRDefault="00A72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066B1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B30466D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06116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2E47A" w14:textId="77777777" w:rsidR="00A72E26" w:rsidRDefault="00A72E26">
      <w:r>
        <w:separator/>
      </w:r>
    </w:p>
  </w:footnote>
  <w:footnote w:type="continuationSeparator" w:id="0">
    <w:p w14:paraId="101DA13E" w14:textId="77777777" w:rsidR="00A72E26" w:rsidRDefault="00A72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2" w15:restartNumberingAfterBreak="0">
    <w:nsid w:val="06952A37"/>
    <w:multiLevelType w:val="hybridMultilevel"/>
    <w:tmpl w:val="A6B4B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5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1" w15:restartNumberingAfterBreak="0">
    <w:nsid w:val="2EDC5898"/>
    <w:multiLevelType w:val="hybridMultilevel"/>
    <w:tmpl w:val="9DAE8590"/>
    <w:lvl w:ilvl="0" w:tplc="926A8D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3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9" w15:restartNumberingAfterBreak="0">
    <w:nsid w:val="6FCB08F8"/>
    <w:multiLevelType w:val="hybridMultilevel"/>
    <w:tmpl w:val="C228F9DA"/>
    <w:lvl w:ilvl="0" w:tplc="D3AC2C7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2975474">
    <w:abstractNumId w:val="4"/>
  </w:num>
  <w:num w:numId="2" w16cid:durableId="1961960366">
    <w:abstractNumId w:val="18"/>
  </w:num>
  <w:num w:numId="3" w16cid:durableId="924147040">
    <w:abstractNumId w:val="14"/>
  </w:num>
  <w:num w:numId="4" w16cid:durableId="1657104816">
    <w:abstractNumId w:val="8"/>
  </w:num>
  <w:num w:numId="5" w16cid:durableId="1211844576">
    <w:abstractNumId w:val="10"/>
  </w:num>
  <w:num w:numId="6" w16cid:durableId="1472946641">
    <w:abstractNumId w:val="15"/>
  </w:num>
  <w:num w:numId="7" w16cid:durableId="1745030216">
    <w:abstractNumId w:val="1"/>
  </w:num>
  <w:num w:numId="8" w16cid:durableId="183399117">
    <w:abstractNumId w:val="12"/>
  </w:num>
  <w:num w:numId="9" w16cid:durableId="1801729856">
    <w:abstractNumId w:val="21"/>
  </w:num>
  <w:num w:numId="10" w16cid:durableId="128671453">
    <w:abstractNumId w:val="17"/>
  </w:num>
  <w:num w:numId="11" w16cid:durableId="328599082">
    <w:abstractNumId w:val="6"/>
  </w:num>
  <w:num w:numId="12" w16cid:durableId="2108229105">
    <w:abstractNumId w:val="7"/>
  </w:num>
  <w:num w:numId="13" w16cid:durableId="908001837">
    <w:abstractNumId w:val="9"/>
  </w:num>
  <w:num w:numId="14" w16cid:durableId="285234356">
    <w:abstractNumId w:val="19"/>
  </w:num>
  <w:num w:numId="15" w16cid:durableId="283541145">
    <w:abstractNumId w:val="20"/>
  </w:num>
  <w:num w:numId="16" w16cid:durableId="682558802">
    <w:abstractNumId w:val="5"/>
  </w:num>
  <w:num w:numId="17" w16cid:durableId="2137065569">
    <w:abstractNumId w:val="3"/>
  </w:num>
  <w:num w:numId="18" w16cid:durableId="1617326833">
    <w:abstractNumId w:val="13"/>
  </w:num>
  <w:num w:numId="19" w16cid:durableId="1764641237">
    <w:abstractNumId w:val="0"/>
  </w:num>
  <w:num w:numId="20" w16cid:durableId="487793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50095377">
    <w:abstractNumId w:val="11"/>
  </w:num>
  <w:num w:numId="22" w16cid:durableId="668795742">
    <w:abstractNumId w:val="2"/>
  </w:num>
  <w:num w:numId="23" w16cid:durableId="125385979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1320B"/>
    <w:rsid w:val="00036B82"/>
    <w:rsid w:val="00043182"/>
    <w:rsid w:val="00084A65"/>
    <w:rsid w:val="00084F5A"/>
    <w:rsid w:val="0009208F"/>
    <w:rsid w:val="00094120"/>
    <w:rsid w:val="00096BD8"/>
    <w:rsid w:val="000A6952"/>
    <w:rsid w:val="000B1762"/>
    <w:rsid w:val="000C7AD9"/>
    <w:rsid w:val="000D39BB"/>
    <w:rsid w:val="000E0EEB"/>
    <w:rsid w:val="000E2F89"/>
    <w:rsid w:val="0010128E"/>
    <w:rsid w:val="00106E9D"/>
    <w:rsid w:val="00114C40"/>
    <w:rsid w:val="00133163"/>
    <w:rsid w:val="00134779"/>
    <w:rsid w:val="00136164"/>
    <w:rsid w:val="00141179"/>
    <w:rsid w:val="00155E1B"/>
    <w:rsid w:val="0016201B"/>
    <w:rsid w:val="00172349"/>
    <w:rsid w:val="00175D1B"/>
    <w:rsid w:val="00181F78"/>
    <w:rsid w:val="00184E19"/>
    <w:rsid w:val="00186FBE"/>
    <w:rsid w:val="001B3264"/>
    <w:rsid w:val="001B5516"/>
    <w:rsid w:val="001B7F48"/>
    <w:rsid w:val="001C331B"/>
    <w:rsid w:val="00220AE3"/>
    <w:rsid w:val="00227597"/>
    <w:rsid w:val="002351D7"/>
    <w:rsid w:val="002405BF"/>
    <w:rsid w:val="00242687"/>
    <w:rsid w:val="00250B8C"/>
    <w:rsid w:val="00255919"/>
    <w:rsid w:val="002562B8"/>
    <w:rsid w:val="00267F2C"/>
    <w:rsid w:val="00271BAD"/>
    <w:rsid w:val="002754AF"/>
    <w:rsid w:val="002A2D71"/>
    <w:rsid w:val="002A7D78"/>
    <w:rsid w:val="002B0D53"/>
    <w:rsid w:val="002B388A"/>
    <w:rsid w:val="002C5AFC"/>
    <w:rsid w:val="002C5C5E"/>
    <w:rsid w:val="002D3753"/>
    <w:rsid w:val="002D468E"/>
    <w:rsid w:val="002F0BFA"/>
    <w:rsid w:val="002F5E6B"/>
    <w:rsid w:val="003018C7"/>
    <w:rsid w:val="0032033C"/>
    <w:rsid w:val="00327064"/>
    <w:rsid w:val="00330E4B"/>
    <w:rsid w:val="00333B28"/>
    <w:rsid w:val="00366F55"/>
    <w:rsid w:val="00377413"/>
    <w:rsid w:val="0038168E"/>
    <w:rsid w:val="00385695"/>
    <w:rsid w:val="00387F3D"/>
    <w:rsid w:val="00392E03"/>
    <w:rsid w:val="003B5A7C"/>
    <w:rsid w:val="003B7292"/>
    <w:rsid w:val="003C60F8"/>
    <w:rsid w:val="003E2914"/>
    <w:rsid w:val="003E4144"/>
    <w:rsid w:val="003E547E"/>
    <w:rsid w:val="003F12CB"/>
    <w:rsid w:val="003F520B"/>
    <w:rsid w:val="004119B4"/>
    <w:rsid w:val="0042455E"/>
    <w:rsid w:val="00431465"/>
    <w:rsid w:val="004367A0"/>
    <w:rsid w:val="00436B12"/>
    <w:rsid w:val="00441B1A"/>
    <w:rsid w:val="00444246"/>
    <w:rsid w:val="00445256"/>
    <w:rsid w:val="00455115"/>
    <w:rsid w:val="004562D9"/>
    <w:rsid w:val="0046300E"/>
    <w:rsid w:val="00463E39"/>
    <w:rsid w:val="00474E7D"/>
    <w:rsid w:val="00481513"/>
    <w:rsid w:val="00487FF4"/>
    <w:rsid w:val="00493B15"/>
    <w:rsid w:val="004B0391"/>
    <w:rsid w:val="004D07F0"/>
    <w:rsid w:val="004E0DC9"/>
    <w:rsid w:val="0052482E"/>
    <w:rsid w:val="00541F7E"/>
    <w:rsid w:val="00556DCF"/>
    <w:rsid w:val="005574F5"/>
    <w:rsid w:val="00567F81"/>
    <w:rsid w:val="00576D45"/>
    <w:rsid w:val="0058541D"/>
    <w:rsid w:val="005909D0"/>
    <w:rsid w:val="005A632C"/>
    <w:rsid w:val="005A77D4"/>
    <w:rsid w:val="005B14FD"/>
    <w:rsid w:val="005B2A9B"/>
    <w:rsid w:val="005B7EA2"/>
    <w:rsid w:val="005D74AF"/>
    <w:rsid w:val="005E40CC"/>
    <w:rsid w:val="005E7320"/>
    <w:rsid w:val="00600250"/>
    <w:rsid w:val="00607D3D"/>
    <w:rsid w:val="006114E9"/>
    <w:rsid w:val="00611DEB"/>
    <w:rsid w:val="00615784"/>
    <w:rsid w:val="00624550"/>
    <w:rsid w:val="00634848"/>
    <w:rsid w:val="00641331"/>
    <w:rsid w:val="00645C79"/>
    <w:rsid w:val="0064790A"/>
    <w:rsid w:val="00670E04"/>
    <w:rsid w:val="006822C3"/>
    <w:rsid w:val="0069680E"/>
    <w:rsid w:val="00696845"/>
    <w:rsid w:val="006B2D34"/>
    <w:rsid w:val="006B52D1"/>
    <w:rsid w:val="006D78DE"/>
    <w:rsid w:val="006F349C"/>
    <w:rsid w:val="00700DD0"/>
    <w:rsid w:val="00712858"/>
    <w:rsid w:val="00713134"/>
    <w:rsid w:val="007167C1"/>
    <w:rsid w:val="007317EF"/>
    <w:rsid w:val="007347E9"/>
    <w:rsid w:val="00740CF3"/>
    <w:rsid w:val="00741A18"/>
    <w:rsid w:val="00772060"/>
    <w:rsid w:val="007A1AD2"/>
    <w:rsid w:val="007B6163"/>
    <w:rsid w:val="007D4436"/>
    <w:rsid w:val="007E0C6F"/>
    <w:rsid w:val="007E4937"/>
    <w:rsid w:val="007F7E33"/>
    <w:rsid w:val="00812832"/>
    <w:rsid w:val="008136DC"/>
    <w:rsid w:val="00816818"/>
    <w:rsid w:val="00820B57"/>
    <w:rsid w:val="00825788"/>
    <w:rsid w:val="0083782E"/>
    <w:rsid w:val="008604D7"/>
    <w:rsid w:val="00861211"/>
    <w:rsid w:val="00865B07"/>
    <w:rsid w:val="0086717F"/>
    <w:rsid w:val="00883216"/>
    <w:rsid w:val="00892BD2"/>
    <w:rsid w:val="008A4DC7"/>
    <w:rsid w:val="008A6A8C"/>
    <w:rsid w:val="008A6E55"/>
    <w:rsid w:val="008B051E"/>
    <w:rsid w:val="008B5EAD"/>
    <w:rsid w:val="008C6F11"/>
    <w:rsid w:val="008D2533"/>
    <w:rsid w:val="008E30DC"/>
    <w:rsid w:val="008E51CA"/>
    <w:rsid w:val="008E7468"/>
    <w:rsid w:val="008F7271"/>
    <w:rsid w:val="00925B22"/>
    <w:rsid w:val="00927270"/>
    <w:rsid w:val="00937D2E"/>
    <w:rsid w:val="00946D29"/>
    <w:rsid w:val="009512F3"/>
    <w:rsid w:val="00952FC3"/>
    <w:rsid w:val="00955D8A"/>
    <w:rsid w:val="00955F9C"/>
    <w:rsid w:val="0096674F"/>
    <w:rsid w:val="009772F7"/>
    <w:rsid w:val="00991CFF"/>
    <w:rsid w:val="009A6507"/>
    <w:rsid w:val="009A726E"/>
    <w:rsid w:val="009B3C6B"/>
    <w:rsid w:val="009D0784"/>
    <w:rsid w:val="009D7015"/>
    <w:rsid w:val="009E627D"/>
    <w:rsid w:val="009F368F"/>
    <w:rsid w:val="00A142E7"/>
    <w:rsid w:val="00A43ED2"/>
    <w:rsid w:val="00A62310"/>
    <w:rsid w:val="00A72E26"/>
    <w:rsid w:val="00A77A18"/>
    <w:rsid w:val="00A86621"/>
    <w:rsid w:val="00AB438F"/>
    <w:rsid w:val="00AE0880"/>
    <w:rsid w:val="00AE5094"/>
    <w:rsid w:val="00B219FE"/>
    <w:rsid w:val="00B35544"/>
    <w:rsid w:val="00B53698"/>
    <w:rsid w:val="00B55064"/>
    <w:rsid w:val="00B5730A"/>
    <w:rsid w:val="00B74A5D"/>
    <w:rsid w:val="00B75D0B"/>
    <w:rsid w:val="00B80548"/>
    <w:rsid w:val="00B854D4"/>
    <w:rsid w:val="00BB029F"/>
    <w:rsid w:val="00BB0C93"/>
    <w:rsid w:val="00BE0E15"/>
    <w:rsid w:val="00BE4D83"/>
    <w:rsid w:val="00BF68F3"/>
    <w:rsid w:val="00C04BBC"/>
    <w:rsid w:val="00C05703"/>
    <w:rsid w:val="00C24E4E"/>
    <w:rsid w:val="00C259FF"/>
    <w:rsid w:val="00C30692"/>
    <w:rsid w:val="00C4774D"/>
    <w:rsid w:val="00C562DF"/>
    <w:rsid w:val="00C5641F"/>
    <w:rsid w:val="00C71BBF"/>
    <w:rsid w:val="00C81F78"/>
    <w:rsid w:val="00C871DE"/>
    <w:rsid w:val="00CA15B8"/>
    <w:rsid w:val="00CB0B52"/>
    <w:rsid w:val="00CB4BC0"/>
    <w:rsid w:val="00CD3146"/>
    <w:rsid w:val="00CF1264"/>
    <w:rsid w:val="00D02759"/>
    <w:rsid w:val="00D063C4"/>
    <w:rsid w:val="00D13BDF"/>
    <w:rsid w:val="00D2669E"/>
    <w:rsid w:val="00D32C3E"/>
    <w:rsid w:val="00D33461"/>
    <w:rsid w:val="00D53022"/>
    <w:rsid w:val="00D567D1"/>
    <w:rsid w:val="00D608FA"/>
    <w:rsid w:val="00D64EB5"/>
    <w:rsid w:val="00D70003"/>
    <w:rsid w:val="00D77BBD"/>
    <w:rsid w:val="00DB3A6B"/>
    <w:rsid w:val="00DB5305"/>
    <w:rsid w:val="00DB672E"/>
    <w:rsid w:val="00DC13B1"/>
    <w:rsid w:val="00DD2926"/>
    <w:rsid w:val="00DE5E53"/>
    <w:rsid w:val="00DE6B1D"/>
    <w:rsid w:val="00DF2029"/>
    <w:rsid w:val="00E00F8C"/>
    <w:rsid w:val="00E04FA1"/>
    <w:rsid w:val="00E07FF8"/>
    <w:rsid w:val="00E2460F"/>
    <w:rsid w:val="00E700EF"/>
    <w:rsid w:val="00E75BDF"/>
    <w:rsid w:val="00E85255"/>
    <w:rsid w:val="00E92688"/>
    <w:rsid w:val="00EC6110"/>
    <w:rsid w:val="00ED5DC6"/>
    <w:rsid w:val="00EF0B59"/>
    <w:rsid w:val="00F17A61"/>
    <w:rsid w:val="00F31D81"/>
    <w:rsid w:val="00F31E75"/>
    <w:rsid w:val="00F33DCD"/>
    <w:rsid w:val="00F81B83"/>
    <w:rsid w:val="00FB2978"/>
    <w:rsid w:val="00FB69CB"/>
    <w:rsid w:val="00FC14E8"/>
    <w:rsid w:val="00FC183C"/>
    <w:rsid w:val="00FC2BDD"/>
    <w:rsid w:val="00FD26D6"/>
    <w:rsid w:val="00FE735D"/>
    <w:rsid w:val="00FF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C937E7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3C60F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9D7015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ED5DC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ED5DC6"/>
    <w:rPr>
      <w:sz w:val="24"/>
    </w:rPr>
  </w:style>
  <w:style w:type="character" w:customStyle="1" w:styleId="Naslov2Char">
    <w:name w:val="Naslov 2 Char"/>
    <w:basedOn w:val="Zadanifontodlomka"/>
    <w:link w:val="Naslov2"/>
    <w:semiHidden/>
    <w:rsid w:val="003C60F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CD463-3909-441B-907E-2D22C97D4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Centar Opcina</cp:lastModifiedBy>
  <cp:revision>6</cp:revision>
  <cp:lastPrinted>2025-12-22T12:58:00Z</cp:lastPrinted>
  <dcterms:created xsi:type="dcterms:W3CDTF">2026-02-05T14:00:00Z</dcterms:created>
  <dcterms:modified xsi:type="dcterms:W3CDTF">2026-03-09T13:06:00Z</dcterms:modified>
</cp:coreProperties>
</file>